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D0" w:rsidRDefault="00DD5AD0" w:rsidP="00DD5AD0">
      <w:pPr>
        <w:pStyle w:val="Encabezado"/>
        <w:rPr>
          <w:color w:val="17365D" w:themeColor="text2" w:themeShade="BF"/>
          <w:sz w:val="12"/>
          <w:szCs w:val="12"/>
        </w:rPr>
      </w:pPr>
    </w:p>
    <w:p w:rsidR="00DD5AD0" w:rsidRPr="00B15C88" w:rsidRDefault="00DD5AD0" w:rsidP="00DD5AD0">
      <w:pPr>
        <w:pStyle w:val="Encabezado"/>
        <w:rPr>
          <w:color w:val="17365D" w:themeColor="text2" w:themeShade="BF"/>
          <w:sz w:val="12"/>
          <w:szCs w:val="12"/>
        </w:rPr>
      </w:pPr>
    </w:p>
    <w:p w:rsidR="00DD5AD0" w:rsidRPr="00B15C88" w:rsidRDefault="00DD5AD0" w:rsidP="00DD5AD0">
      <w:pPr>
        <w:pStyle w:val="Encabezado"/>
        <w:pBdr>
          <w:top w:val="single" w:sz="4" w:space="1" w:color="auto"/>
          <w:bottom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ANUNCIO</w:t>
      </w:r>
    </w:p>
    <w:p w:rsidR="005437FF" w:rsidRDefault="005437FF"/>
    <w:p w:rsidR="00DD5AD0" w:rsidRPr="00DD5AD0" w:rsidRDefault="00DD5AD0" w:rsidP="00DD5AD0">
      <w:pPr>
        <w:rPr>
          <w:rFonts w:ascii="Gadugi" w:hAnsi="Gadugi"/>
        </w:rPr>
      </w:pPr>
      <w:r w:rsidRPr="00845E7E">
        <w:rPr>
          <w:rFonts w:ascii="Gadugi" w:hAnsi="Gadugi"/>
          <w:b/>
        </w:rPr>
        <w:t>Port Torredembarra</w:t>
      </w:r>
      <w:r w:rsidRPr="00DD5AD0">
        <w:rPr>
          <w:rFonts w:ascii="Gadugi" w:hAnsi="Gadugi"/>
        </w:rPr>
        <w:t xml:space="preserve">, con la colaboración de </w:t>
      </w:r>
      <w:r w:rsidRPr="00DD5AD0">
        <w:rPr>
          <w:rFonts w:ascii="Gadugi" w:hAnsi="Gadugi"/>
          <w:b/>
        </w:rPr>
        <w:t>RegatesTorre</w:t>
      </w:r>
      <w:r w:rsidRPr="00DD5AD0">
        <w:rPr>
          <w:rFonts w:ascii="Gadugi" w:hAnsi="Gadugi"/>
        </w:rPr>
        <w:t xml:space="preserve"> anuncia la celebración de la </w:t>
      </w:r>
      <w:r w:rsidR="00845E7E" w:rsidRPr="00845E7E">
        <w:rPr>
          <w:rFonts w:ascii="Gadugi" w:hAnsi="Gadugi"/>
          <w:b/>
        </w:rPr>
        <w:t xml:space="preserve">XIII </w:t>
      </w:r>
      <w:r w:rsidR="00B50DD0">
        <w:rPr>
          <w:rFonts w:ascii="Gadugi" w:hAnsi="Gadugi"/>
          <w:b/>
        </w:rPr>
        <w:t>Liga de Cruceros 2019</w:t>
      </w:r>
      <w:r w:rsidRPr="00DD5AD0">
        <w:rPr>
          <w:rFonts w:ascii="Gadugi" w:hAnsi="Gadugi"/>
        </w:rPr>
        <w:t>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Este Anuncio es de aplicación para todas las pruebas </w:t>
      </w:r>
      <w:r w:rsidR="00845E7E">
        <w:rPr>
          <w:rFonts w:ascii="Gadugi" w:hAnsi="Gadugi"/>
        </w:rPr>
        <w:t xml:space="preserve">náuticas de circuito de carácter colectivo, denominadas en adelante travesías, </w:t>
      </w:r>
      <w:r w:rsidRPr="00DD5AD0">
        <w:rPr>
          <w:rFonts w:ascii="Gadugi" w:hAnsi="Gadugi"/>
        </w:rPr>
        <w:t xml:space="preserve">de la </w:t>
      </w:r>
      <w:r w:rsidR="00B50DD0">
        <w:rPr>
          <w:rFonts w:ascii="Gadugi" w:hAnsi="Gadugi"/>
          <w:b/>
        </w:rPr>
        <w:t>Liga de Cruceros 2019</w:t>
      </w:r>
      <w:r w:rsidRPr="00DD5AD0">
        <w:rPr>
          <w:rFonts w:ascii="Gadugi" w:hAnsi="Gadugi"/>
        </w:rPr>
        <w:t>, excepto para aquellas pruebas que tengan Anuncio propio:</w:t>
      </w:r>
    </w:p>
    <w:p w:rsidR="00B50DD0" w:rsidRPr="00B50DD0" w:rsidRDefault="00DD5AD0" w:rsidP="00B50DD0">
      <w:pPr>
        <w:pStyle w:val="Prrafodelista"/>
        <w:numPr>
          <w:ilvl w:val="0"/>
          <w:numId w:val="2"/>
        </w:numPr>
        <w:rPr>
          <w:rFonts w:ascii="Gadugi" w:hAnsi="Gadugi"/>
          <w:b/>
        </w:rPr>
      </w:pPr>
      <w:r w:rsidRPr="00B50DD0">
        <w:rPr>
          <w:rFonts w:ascii="Gadugi" w:hAnsi="Gadugi"/>
          <w:b/>
        </w:rPr>
        <w:t>Travesía Roca Forada</w:t>
      </w:r>
      <w:r w:rsidR="00B50DD0" w:rsidRPr="00B50DD0">
        <w:rPr>
          <w:rFonts w:ascii="Gadugi" w:hAnsi="Gadugi"/>
          <w:b/>
        </w:rPr>
        <w:t>da</w:t>
      </w:r>
    </w:p>
    <w:p w:rsidR="00B50DD0" w:rsidRPr="00B50DD0" w:rsidRDefault="00B50DD0" w:rsidP="00B50DD0">
      <w:pPr>
        <w:pStyle w:val="Prrafodelista"/>
        <w:numPr>
          <w:ilvl w:val="0"/>
          <w:numId w:val="2"/>
        </w:numPr>
        <w:rPr>
          <w:rFonts w:ascii="Gadugi" w:hAnsi="Gadugi"/>
          <w:b/>
        </w:rPr>
      </w:pPr>
      <w:r w:rsidRPr="00B50DD0">
        <w:rPr>
          <w:rFonts w:ascii="Gadugi" w:hAnsi="Gadugi"/>
          <w:b/>
        </w:rPr>
        <w:t>Travesía Gastronómica</w:t>
      </w:r>
    </w:p>
    <w:p w:rsidR="00DD5AD0" w:rsidRPr="00B50DD0" w:rsidRDefault="00845E7E" w:rsidP="00B50DD0">
      <w:pPr>
        <w:pStyle w:val="Prrafodelista"/>
        <w:numPr>
          <w:ilvl w:val="0"/>
          <w:numId w:val="2"/>
        </w:numPr>
        <w:rPr>
          <w:rFonts w:ascii="Gadugi" w:hAnsi="Gadugi"/>
          <w:b/>
        </w:rPr>
      </w:pPr>
      <w:r>
        <w:rPr>
          <w:rFonts w:ascii="Gadugi" w:hAnsi="Gadugi"/>
          <w:b/>
        </w:rPr>
        <w:t>Travesía</w:t>
      </w:r>
      <w:r w:rsidR="00DD5AD0" w:rsidRPr="00B50DD0">
        <w:rPr>
          <w:rFonts w:ascii="Gadugi" w:hAnsi="Gadugi"/>
          <w:b/>
        </w:rPr>
        <w:t xml:space="preserve"> Nocturna</w:t>
      </w:r>
    </w:p>
    <w:p w:rsidR="00DD5AD0" w:rsidRPr="00B50DD0" w:rsidRDefault="00845E7E" w:rsidP="00B50DD0">
      <w:pPr>
        <w:pStyle w:val="Prrafodelista"/>
        <w:numPr>
          <w:ilvl w:val="0"/>
          <w:numId w:val="2"/>
        </w:numPr>
        <w:rPr>
          <w:rFonts w:ascii="Gadugi" w:hAnsi="Gadugi"/>
          <w:b/>
        </w:rPr>
      </w:pPr>
      <w:r>
        <w:rPr>
          <w:rFonts w:ascii="Gadugi" w:hAnsi="Gadugi"/>
          <w:b/>
        </w:rPr>
        <w:t>Travesía S</w:t>
      </w:r>
      <w:r w:rsidR="00DD5AD0" w:rsidRPr="00B50DD0">
        <w:rPr>
          <w:rFonts w:ascii="Gadugi" w:hAnsi="Gadugi"/>
          <w:b/>
        </w:rPr>
        <w:t>olidaria de Navidad</w:t>
      </w:r>
    </w:p>
    <w:p w:rsidR="00DD5AD0" w:rsidRPr="0046679B" w:rsidRDefault="00DD5AD0" w:rsidP="00DD5AD0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1.- REGLAS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1.1.- La </w:t>
      </w:r>
      <w:r w:rsidR="00845E7E">
        <w:rPr>
          <w:rFonts w:ascii="Gadugi" w:hAnsi="Gadugi"/>
        </w:rPr>
        <w:t>travesía</w:t>
      </w:r>
      <w:r w:rsidRPr="00DD5AD0">
        <w:rPr>
          <w:rFonts w:ascii="Gadugi" w:hAnsi="Gadugi"/>
        </w:rPr>
        <w:t xml:space="preserve"> se regirá por: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a) Las reglas de </w:t>
      </w:r>
      <w:r w:rsidR="00845E7E">
        <w:rPr>
          <w:rFonts w:ascii="Gadugi" w:hAnsi="Gadugi"/>
        </w:rPr>
        <w:t>travesía</w:t>
      </w:r>
      <w:r w:rsidRPr="00DD5AD0">
        <w:rPr>
          <w:rFonts w:ascii="Gadugi" w:hAnsi="Gadugi"/>
        </w:rPr>
        <w:t xml:space="preserve"> tal y como se definen en el Reglamento de Regatas a Vela de la World Sailing 2017 a 2020.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b) </w:t>
      </w:r>
      <w:r w:rsidR="004E4D90">
        <w:rPr>
          <w:rFonts w:ascii="Gadugi" w:hAnsi="Gadugi"/>
        </w:rPr>
        <w:t>En su defecto, por e</w:t>
      </w:r>
      <w:r w:rsidRPr="00DD5AD0">
        <w:rPr>
          <w:rFonts w:ascii="Gadugi" w:hAnsi="Gadugi"/>
        </w:rPr>
        <w:t xml:space="preserve">l Reglamento Internacional de prevención </w:t>
      </w:r>
      <w:r w:rsidR="0046679B">
        <w:rPr>
          <w:rFonts w:ascii="Gadugi" w:hAnsi="Gadugi"/>
        </w:rPr>
        <w:t xml:space="preserve"> de </w:t>
      </w:r>
      <w:r w:rsidRPr="00DD5AD0">
        <w:rPr>
          <w:rFonts w:ascii="Gadugi" w:hAnsi="Gadugi"/>
        </w:rPr>
        <w:t>abordajes en el mar (RIPA)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c) El Reglamento Técnico de Cruceros vigente (RTC)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d) Será de aplicación el REAL DECRETO 62/2008, del 25 de enero, por el que se aprueba el "Reglamento de las condiciones de seguridad marítima, de la navegación y de la vida humana en el mar aplicables a las concentraciones ná</w:t>
      </w:r>
      <w:r w:rsidR="0046679B">
        <w:rPr>
          <w:rFonts w:ascii="Gadugi" w:hAnsi="Gadugi"/>
        </w:rPr>
        <w:t>uticas de carácter conmemorativo</w:t>
      </w:r>
      <w:r w:rsidRPr="00DD5AD0">
        <w:rPr>
          <w:rFonts w:ascii="Gadugi" w:hAnsi="Gadugi"/>
        </w:rPr>
        <w:t xml:space="preserve"> y Pruebas náutico-deportivas ".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e) Este Anuncio de </w:t>
      </w:r>
      <w:r w:rsidR="00845E7E">
        <w:rPr>
          <w:rFonts w:ascii="Gadugi" w:hAnsi="Gadugi"/>
        </w:rPr>
        <w:t>travesía (AT</w:t>
      </w:r>
      <w:r w:rsidRPr="00DD5AD0">
        <w:rPr>
          <w:rFonts w:ascii="Gadugi" w:hAnsi="Gadugi"/>
        </w:rPr>
        <w:t xml:space="preserve">) y las Instrucciones de </w:t>
      </w:r>
      <w:r w:rsidR="00845E7E">
        <w:rPr>
          <w:rFonts w:ascii="Gadugi" w:hAnsi="Gadugi"/>
        </w:rPr>
        <w:t>Travesía (IT</w:t>
      </w:r>
      <w:r w:rsidRPr="00DD5AD0">
        <w:rPr>
          <w:rFonts w:ascii="Gadugi" w:hAnsi="Gadugi"/>
        </w:rPr>
        <w:t>)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1.2.- En caso de discrepancia entre este Anuncio de </w:t>
      </w:r>
      <w:r w:rsidR="00845E7E">
        <w:rPr>
          <w:rFonts w:ascii="Gadugi" w:hAnsi="Gadugi"/>
        </w:rPr>
        <w:t>Travesía</w:t>
      </w:r>
      <w:r w:rsidRPr="00DD5AD0">
        <w:rPr>
          <w:rFonts w:ascii="Gadugi" w:hAnsi="Gadugi"/>
        </w:rPr>
        <w:t xml:space="preserve"> y las Instrucciones, se aplicará la regla 63.7 del RRV.</w:t>
      </w:r>
    </w:p>
    <w:p w:rsidR="00DD5AD0" w:rsidRPr="0046679B" w:rsidRDefault="00DD5AD0" w:rsidP="00DD5AD0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2.- PUBLICIDAD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2.1.- Los participantes podrán exhibir publicidad</w:t>
      </w:r>
    </w:p>
    <w:p w:rsid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 xml:space="preserve">2.2.- El Comité Organizador podrá exigir a los participantes llevar publicidad durante la </w:t>
      </w:r>
      <w:r w:rsidR="00845E7E">
        <w:rPr>
          <w:rFonts w:ascii="Gadugi" w:hAnsi="Gadugi"/>
        </w:rPr>
        <w:t>travesía</w:t>
      </w:r>
      <w:r w:rsidRPr="00DD5AD0">
        <w:rPr>
          <w:rFonts w:ascii="Gadugi" w:hAnsi="Gadugi"/>
        </w:rPr>
        <w:t xml:space="preserve"> de cualquier patrocinador del evento.</w:t>
      </w:r>
    </w:p>
    <w:p w:rsidR="00845E7E" w:rsidRPr="00DD5AD0" w:rsidRDefault="00845E7E" w:rsidP="00DD5AD0">
      <w:pPr>
        <w:rPr>
          <w:rFonts w:ascii="Gadugi" w:hAnsi="Gadugi"/>
        </w:rPr>
      </w:pPr>
    </w:p>
    <w:p w:rsidR="00DD5AD0" w:rsidRPr="00DD5AD0" w:rsidRDefault="00DD5AD0" w:rsidP="00DD5AD0">
      <w:pPr>
        <w:rPr>
          <w:rFonts w:ascii="Gadugi" w:hAnsi="Gadugi"/>
          <w:b/>
        </w:rPr>
      </w:pPr>
      <w:r w:rsidRPr="00DD5AD0">
        <w:rPr>
          <w:rFonts w:ascii="Gadugi" w:hAnsi="Gadugi"/>
          <w:b/>
        </w:rPr>
        <w:t>3.- PARTICIPANTES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3.1.- Podrán participar todos lo</w:t>
      </w:r>
      <w:r w:rsidR="00B50DD0">
        <w:rPr>
          <w:rFonts w:ascii="Gadugi" w:hAnsi="Gadugi"/>
        </w:rPr>
        <w:t>s yates con certificado ORC 2019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3.2.- Aquellas embarcaciones que se inscriban y n</w:t>
      </w:r>
      <w:r w:rsidR="00B50DD0">
        <w:rPr>
          <w:rFonts w:ascii="Gadugi" w:hAnsi="Gadugi"/>
        </w:rPr>
        <w:t>o tengan el certificado ORC 2019</w:t>
      </w:r>
      <w:r w:rsidRPr="00DD5AD0">
        <w:rPr>
          <w:rFonts w:ascii="Gadugi" w:hAnsi="Gadugi"/>
        </w:rPr>
        <w:t>, el Comité Organizador les asignará uno  estimado. La estimación del certificado no será motivo de reparación.</w:t>
      </w:r>
    </w:p>
    <w:p w:rsidR="00DD5AD0" w:rsidRPr="00DD5AD0" w:rsidRDefault="00DD5AD0" w:rsidP="00DD5AD0">
      <w:pPr>
        <w:rPr>
          <w:rFonts w:ascii="Gadugi" w:hAnsi="Gadugi"/>
          <w:b/>
        </w:rPr>
      </w:pPr>
      <w:r w:rsidRPr="00DD5AD0">
        <w:rPr>
          <w:rFonts w:ascii="Gadugi" w:hAnsi="Gadugi"/>
          <w:b/>
        </w:rPr>
        <w:t>4.- INSCRIPCIONES Y REGISTRO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4.1.- Todas las embarcaciones deberán inscribirse previamente en la primera pru</w:t>
      </w:r>
      <w:r w:rsidR="00B50DD0">
        <w:rPr>
          <w:rFonts w:ascii="Gadugi" w:hAnsi="Gadugi"/>
        </w:rPr>
        <w:t>eba de la "Liga de Cruceros 2019</w:t>
      </w:r>
      <w:r w:rsidRPr="00DD5AD0">
        <w:rPr>
          <w:rFonts w:ascii="Gadugi" w:hAnsi="Gadugi"/>
        </w:rPr>
        <w:t>" en que participen.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4.2.- Un yate no se considerará inscrito si faltan datos en la hoja de inscripción o la presentación de alguno de los siguientes documentos: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• Fotocopia del Certificado de navegabilidad de la embarcación en vigor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• Fotocopia de</w:t>
      </w:r>
      <w:r w:rsidR="00B762E5">
        <w:rPr>
          <w:rFonts w:ascii="Gadugi" w:hAnsi="Gadugi"/>
        </w:rPr>
        <w:t>l Certificado de rating ORC 2019</w:t>
      </w:r>
      <w:r w:rsidRPr="00DD5AD0">
        <w:rPr>
          <w:rFonts w:ascii="Gadugi" w:hAnsi="Gadugi"/>
        </w:rPr>
        <w:t xml:space="preserve"> de la embarcación.</w:t>
      </w:r>
    </w:p>
    <w:p w:rsidR="00DD5AD0" w:rsidRPr="00DD5AD0" w:rsidRDefault="00DD5AD0" w:rsidP="00DD5AD0">
      <w:pPr>
        <w:rPr>
          <w:rFonts w:ascii="Gadugi" w:hAnsi="Gadugi"/>
        </w:rPr>
      </w:pPr>
      <w:r w:rsidRPr="00DD5AD0">
        <w:rPr>
          <w:rFonts w:ascii="Gadugi" w:hAnsi="Gadugi"/>
        </w:rPr>
        <w:t>• Fotocopia del recibo en vigor de un seguro de la embarcación con una cobertura de responsabilidad civil por un valor mínimo de 336.566,78 Euros y que cubra en competición.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Fotocopia de la titulación del patrón adecuado al gobierno de la embarcación;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 xml:space="preserve">• </w:t>
      </w:r>
      <w:r w:rsidR="00B50DD0">
        <w:rPr>
          <w:rFonts w:ascii="Gadugi" w:hAnsi="Gadugi"/>
        </w:rPr>
        <w:t>Seguro</w:t>
      </w:r>
      <w:r w:rsidRPr="0046679B">
        <w:rPr>
          <w:rFonts w:ascii="Gadugi" w:hAnsi="Gadugi"/>
        </w:rPr>
        <w:t xml:space="preserve"> con cobertura para </w:t>
      </w:r>
      <w:r w:rsidR="00845E7E">
        <w:rPr>
          <w:rFonts w:ascii="Gadugi" w:hAnsi="Gadugi"/>
        </w:rPr>
        <w:t>travesías</w:t>
      </w:r>
      <w:r w:rsidR="00B50DD0">
        <w:rPr>
          <w:rFonts w:ascii="Gadugi" w:hAnsi="Gadugi"/>
        </w:rPr>
        <w:t xml:space="preserve"> y </w:t>
      </w:r>
      <w:r w:rsidRPr="0046679B">
        <w:rPr>
          <w:rFonts w:ascii="Gadugi" w:hAnsi="Gadugi"/>
        </w:rPr>
        <w:t>tripulantes de la embarcación.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 xml:space="preserve">4.3.- Toda la documentación deberá presentarse en la </w:t>
      </w:r>
      <w:r w:rsidRPr="00845E7E">
        <w:rPr>
          <w:rFonts w:ascii="Gadugi" w:hAnsi="Gadugi"/>
          <w:b/>
        </w:rPr>
        <w:t>Capitanía del Puerto Torredembarra</w:t>
      </w:r>
      <w:r w:rsidRPr="0046679B">
        <w:rPr>
          <w:rFonts w:ascii="Gadugi" w:hAnsi="Gadugi"/>
        </w:rPr>
        <w:t xml:space="preserve"> o enviar por correo electrónico a </w:t>
      </w:r>
      <w:r w:rsidRPr="0046679B">
        <w:rPr>
          <w:rFonts w:ascii="Gadugi" w:hAnsi="Gadugi"/>
          <w:color w:val="0000FF"/>
        </w:rPr>
        <w:t>info@port-torredembarra.es</w:t>
      </w:r>
      <w:r w:rsidRPr="0046679B">
        <w:rPr>
          <w:rFonts w:ascii="Gadugi" w:hAnsi="Gadugi"/>
        </w:rPr>
        <w:t xml:space="preserve"> antes de las 18: 00h del jueves previo a prueba de Liga correspondiente.</w:t>
      </w:r>
    </w:p>
    <w:p w:rsidR="0046679B" w:rsidRP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4.4.- Los derechos de inscripción serán:</w:t>
      </w:r>
    </w:p>
    <w:p w:rsidR="00B762E5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50 € como derecho a participar en las</w:t>
      </w:r>
      <w:r w:rsidR="00B762E5">
        <w:rPr>
          <w:rFonts w:ascii="Gadugi" w:hAnsi="Gadugi"/>
        </w:rPr>
        <w:t xml:space="preserve"> siguientes  pruebas de la Liga:</w:t>
      </w:r>
    </w:p>
    <w:p w:rsidR="0046679B" w:rsidRDefault="00B762E5" w:rsidP="0046679B">
      <w:pPr>
        <w:rPr>
          <w:rFonts w:ascii="Gadugi" w:hAnsi="Gadugi"/>
        </w:rPr>
      </w:pPr>
      <w:r>
        <w:rPr>
          <w:rFonts w:ascii="Gadugi" w:hAnsi="Gadugi"/>
        </w:rPr>
        <w:t>-  I prueba 12 enero</w:t>
      </w:r>
    </w:p>
    <w:p w:rsidR="00B762E5" w:rsidRDefault="00B762E5" w:rsidP="0046679B">
      <w:pPr>
        <w:rPr>
          <w:rFonts w:ascii="Gadugi" w:hAnsi="Gadugi"/>
        </w:rPr>
      </w:pPr>
      <w:r>
        <w:rPr>
          <w:rFonts w:ascii="Gadugi" w:hAnsi="Gadugi"/>
        </w:rPr>
        <w:t>- II prueba 2 febrero</w:t>
      </w:r>
    </w:p>
    <w:p w:rsidR="00B762E5" w:rsidRDefault="00B762E5" w:rsidP="0046679B">
      <w:pPr>
        <w:rPr>
          <w:rFonts w:ascii="Gadugi" w:hAnsi="Gadugi"/>
        </w:rPr>
      </w:pPr>
      <w:r>
        <w:rPr>
          <w:rFonts w:ascii="Gadugi" w:hAnsi="Gadugi"/>
        </w:rPr>
        <w:t>- III prueba 2 marzo</w:t>
      </w:r>
    </w:p>
    <w:p w:rsidR="00B762E5" w:rsidRDefault="00B762E5" w:rsidP="0046679B">
      <w:pPr>
        <w:rPr>
          <w:rFonts w:ascii="Gadugi" w:hAnsi="Gadugi"/>
        </w:rPr>
      </w:pPr>
      <w:r>
        <w:rPr>
          <w:rFonts w:ascii="Gadugi" w:hAnsi="Gadugi"/>
        </w:rPr>
        <w:t>- III prueba 6 abril</w:t>
      </w:r>
    </w:p>
    <w:p w:rsidR="00B762E5" w:rsidRDefault="00B762E5" w:rsidP="0046679B">
      <w:pPr>
        <w:rPr>
          <w:rFonts w:ascii="Gadugi" w:hAnsi="Gadugi"/>
        </w:rPr>
      </w:pPr>
      <w:r>
        <w:rPr>
          <w:rFonts w:ascii="Gadugi" w:hAnsi="Gadugi"/>
        </w:rPr>
        <w:t>- VII prueba 5 octubre</w:t>
      </w:r>
    </w:p>
    <w:p w:rsidR="00B762E5" w:rsidRDefault="00B762E5" w:rsidP="0046679B">
      <w:pPr>
        <w:rPr>
          <w:rFonts w:ascii="Gadugi" w:hAnsi="Gadugi"/>
        </w:rPr>
      </w:pPr>
      <w:r>
        <w:rPr>
          <w:rFonts w:ascii="Gadugi" w:hAnsi="Gadugi"/>
        </w:rPr>
        <w:lastRenderedPageBreak/>
        <w:t>- VIII prueba 9 noviembre</w:t>
      </w:r>
    </w:p>
    <w:p w:rsidR="00B762E5" w:rsidRDefault="00B762E5" w:rsidP="0046679B">
      <w:pPr>
        <w:rPr>
          <w:rFonts w:ascii="Gadugi" w:hAnsi="Gadugi"/>
        </w:rPr>
      </w:pPr>
      <w:r>
        <w:rPr>
          <w:rFonts w:ascii="Gadugi" w:hAnsi="Gadugi"/>
        </w:rPr>
        <w:t>Las tres pruebas restantes tendrán derechos de inscripción a parte:</w:t>
      </w:r>
    </w:p>
    <w:p w:rsidR="00B762E5" w:rsidRDefault="00B762E5" w:rsidP="0046679B">
      <w:pPr>
        <w:rPr>
          <w:rFonts w:ascii="Gadugi" w:hAnsi="Gadugi"/>
        </w:rPr>
      </w:pPr>
      <w:r>
        <w:rPr>
          <w:rFonts w:ascii="Gadugi" w:hAnsi="Gadugi"/>
        </w:rPr>
        <w:t>- V y VI pruebas 1 y 2 junio (Travesía Roca Foradada)</w:t>
      </w:r>
    </w:p>
    <w:p w:rsidR="00B762E5" w:rsidRDefault="00B762E5" w:rsidP="0046679B">
      <w:pPr>
        <w:rPr>
          <w:rFonts w:ascii="Gadugi" w:hAnsi="Gadugi"/>
        </w:rPr>
      </w:pPr>
      <w:r>
        <w:rPr>
          <w:rFonts w:ascii="Gadugi" w:hAnsi="Gadugi"/>
        </w:rPr>
        <w:t>- IX prueba 14 diciembre (Travesía Solidaria de Navidad)</w:t>
      </w:r>
    </w:p>
    <w:p w:rsidR="009C2AD5" w:rsidRDefault="009C2AD5" w:rsidP="0046679B">
      <w:pPr>
        <w:rPr>
          <w:rFonts w:ascii="Gadugi" w:hAnsi="Gadugi"/>
        </w:rPr>
      </w:pPr>
      <w:r>
        <w:rPr>
          <w:rFonts w:ascii="Gadugi" w:hAnsi="Gadugi"/>
        </w:rPr>
        <w:t>Así como las dos travesías que no forman parte de la Liga de Cruceros:</w:t>
      </w:r>
    </w:p>
    <w:p w:rsidR="009C2AD5" w:rsidRDefault="009C2AD5" w:rsidP="0046679B">
      <w:pPr>
        <w:rPr>
          <w:rFonts w:ascii="Gadugi" w:hAnsi="Gadugi"/>
        </w:rPr>
      </w:pPr>
      <w:r>
        <w:rPr>
          <w:rFonts w:ascii="Gadugi" w:hAnsi="Gadugi"/>
        </w:rPr>
        <w:t xml:space="preserve">- Travesía Illes Columbretes </w:t>
      </w:r>
    </w:p>
    <w:p w:rsidR="009C2AD5" w:rsidRPr="0046679B" w:rsidRDefault="009C2AD5" w:rsidP="0046679B">
      <w:pPr>
        <w:rPr>
          <w:rFonts w:ascii="Gadugi" w:hAnsi="Gadugi"/>
        </w:rPr>
      </w:pPr>
      <w:r>
        <w:rPr>
          <w:rFonts w:ascii="Gadugi" w:hAnsi="Gadugi"/>
        </w:rPr>
        <w:t>- Travesía Gastronómica</w:t>
      </w:r>
    </w:p>
    <w:p w:rsidR="0046679B" w:rsidRDefault="0046679B" w:rsidP="0046679B">
      <w:pPr>
        <w:rPr>
          <w:rFonts w:ascii="Gadugi" w:hAnsi="Gadugi"/>
        </w:rPr>
      </w:pPr>
      <w:r w:rsidRPr="0046679B">
        <w:rPr>
          <w:rFonts w:ascii="Gadugi" w:hAnsi="Gadugi"/>
        </w:rPr>
        <w:t>• 10 € como derecho a participar en una prueba de la Liga.</w:t>
      </w:r>
    </w:p>
    <w:p w:rsidR="00BD4ED3" w:rsidRPr="0046679B" w:rsidRDefault="00BD4ED3" w:rsidP="0046679B">
      <w:pPr>
        <w:rPr>
          <w:rFonts w:ascii="Gadugi" w:hAnsi="Gadugi"/>
        </w:rPr>
      </w:pPr>
      <w:r w:rsidRPr="00BD4ED3">
        <w:rPr>
          <w:rFonts w:ascii="Gadugi" w:hAnsi="Gadugi"/>
        </w:rPr>
        <w:t xml:space="preserve">y deberán abonarse mediante transferencia a la cuenta de </w:t>
      </w:r>
      <w:r w:rsidRPr="00845E7E">
        <w:rPr>
          <w:rFonts w:ascii="Gadugi" w:hAnsi="Gadugi"/>
          <w:b/>
        </w:rPr>
        <w:t>Catalunya Caixa ES52 0182 4395 54 0200046058 (</w:t>
      </w:r>
      <w:r w:rsidR="00B50DD0" w:rsidRPr="00845E7E">
        <w:rPr>
          <w:rFonts w:ascii="Gadugi" w:hAnsi="Gadugi"/>
          <w:b/>
        </w:rPr>
        <w:t>Liga cruceros 2019</w:t>
      </w:r>
      <w:r w:rsidRPr="00845E7E">
        <w:rPr>
          <w:rFonts w:ascii="Gadugi" w:hAnsi="Gadugi"/>
          <w:b/>
        </w:rPr>
        <w:t>), indicando el nombre del barco.</w:t>
      </w:r>
    </w:p>
    <w:p w:rsidR="00DD5AD0" w:rsidRDefault="0046679B" w:rsidP="0046679B">
      <w:pPr>
        <w:rPr>
          <w:rFonts w:ascii="Gadugi" w:hAnsi="Gadugi"/>
          <w:b/>
        </w:rPr>
      </w:pPr>
      <w:r w:rsidRPr="0046679B">
        <w:rPr>
          <w:rFonts w:ascii="Gadugi" w:hAnsi="Gadugi"/>
          <w:b/>
        </w:rPr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683"/>
        <w:gridCol w:w="2297"/>
        <w:gridCol w:w="3632"/>
      </w:tblGrid>
      <w:tr w:rsidR="0046679B" w:rsidRPr="00242E65" w:rsidTr="00BF472E">
        <w:tc>
          <w:tcPr>
            <w:tcW w:w="2683" w:type="dxa"/>
            <w:shd w:val="clear" w:color="auto" w:fill="17365D" w:themeFill="text2" w:themeFillShade="BF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FECHA</w:t>
            </w:r>
          </w:p>
        </w:tc>
        <w:tc>
          <w:tcPr>
            <w:tcW w:w="2297" w:type="dxa"/>
            <w:shd w:val="clear" w:color="auto" w:fill="17365D" w:themeFill="text2" w:themeFillShade="BF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HORA</w:t>
            </w:r>
          </w:p>
        </w:tc>
        <w:tc>
          <w:tcPr>
            <w:tcW w:w="3632" w:type="dxa"/>
            <w:shd w:val="clear" w:color="auto" w:fill="17365D" w:themeFill="text2" w:themeFillShade="BF"/>
          </w:tcPr>
          <w:p w:rsidR="0046679B" w:rsidRPr="00242E65" w:rsidRDefault="0046679B" w:rsidP="0046679B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ACTIVI</w:t>
            </w: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DAD</w:t>
            </w:r>
          </w:p>
        </w:tc>
      </w:tr>
      <w:tr w:rsidR="0046679B" w:rsidRPr="00242E65" w:rsidTr="00BF472E">
        <w:tc>
          <w:tcPr>
            <w:tcW w:w="2683" w:type="dxa"/>
            <w:vMerge w:val="restart"/>
            <w:vAlign w:val="center"/>
          </w:tcPr>
          <w:p w:rsidR="0046679B" w:rsidRPr="00242E65" w:rsidRDefault="00B50DD0" w:rsidP="00B50DD0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bookmarkStart w:id="0" w:name="_Hlk499568561"/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12 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de </w:t>
            </w:r>
            <w:r w:rsidR="0046679B">
              <w:rPr>
                <w:rFonts w:ascii="Gadugi" w:eastAsia="Times New Roman" w:hAnsi="Gadugi" w:cs="Times New Roman"/>
                <w:noProof/>
                <w:lang w:eastAsia="es-ES"/>
              </w:rPr>
              <w:t>enero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</w:tcPr>
          <w:p w:rsidR="0046679B" w:rsidRPr="00242E65" w:rsidRDefault="0046679B" w:rsidP="0046679B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46679B" w:rsidRPr="00242E65" w:rsidTr="00BF472E">
        <w:tc>
          <w:tcPr>
            <w:tcW w:w="2683" w:type="dxa"/>
            <w:vMerge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46679B" w:rsidRPr="00242E65" w:rsidTr="00BF472E"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46679B" w:rsidRPr="00242E65" w:rsidRDefault="0046679B" w:rsidP="0046679B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bookmarkEnd w:id="0"/>
      <w:tr w:rsidR="0046679B" w:rsidRPr="00242E65" w:rsidTr="00BF472E">
        <w:tc>
          <w:tcPr>
            <w:tcW w:w="2683" w:type="dxa"/>
            <w:vMerge w:val="restart"/>
            <w:shd w:val="clear" w:color="auto" w:fill="C6D9F1" w:themeFill="text2" w:themeFillTint="33"/>
            <w:vAlign w:val="center"/>
          </w:tcPr>
          <w:p w:rsidR="0046679B" w:rsidRPr="00242E65" w:rsidRDefault="00B50DD0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2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febrer</w:t>
            </w:r>
            <w:r w:rsidR="0046679B">
              <w:rPr>
                <w:rFonts w:ascii="Gadugi" w:eastAsia="Times New Roman" w:hAnsi="Gadugi" w:cs="Times New Roman"/>
                <w:noProof/>
                <w:lang w:eastAsia="es-ES"/>
              </w:rPr>
              <w:t>o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46679B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BF472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46679B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46679B" w:rsidRPr="00242E65" w:rsidRDefault="0046679B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46679B" w:rsidRPr="00242E65" w:rsidRDefault="0046679B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46679B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BF472E" w:rsidRPr="00242E65" w:rsidTr="00BF472E">
        <w:tc>
          <w:tcPr>
            <w:tcW w:w="2683" w:type="dxa"/>
            <w:vMerge w:val="restart"/>
            <w:vAlign w:val="center"/>
          </w:tcPr>
          <w:p w:rsidR="00BF472E" w:rsidRPr="00242E65" w:rsidRDefault="00B50DD0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2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marzo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BF472E">
        <w:tc>
          <w:tcPr>
            <w:tcW w:w="2683" w:type="dxa"/>
            <w:vMerge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BF472E">
        <w:tc>
          <w:tcPr>
            <w:tcW w:w="2683" w:type="dxa"/>
            <w:vMerge/>
            <w:tcBorders>
              <w:bottom w:val="single" w:sz="4" w:space="0" w:color="auto"/>
            </w:tcBorders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BF472E" w:rsidRPr="00242E65" w:rsidTr="00BF472E">
        <w:tc>
          <w:tcPr>
            <w:tcW w:w="2683" w:type="dxa"/>
            <w:vMerge w:val="restart"/>
            <w:shd w:val="clear" w:color="auto" w:fill="C6D9F1" w:themeFill="text2" w:themeFillTint="33"/>
            <w:vAlign w:val="center"/>
          </w:tcPr>
          <w:p w:rsidR="00BF472E" w:rsidRPr="00242E65" w:rsidRDefault="00B50DD0" w:rsidP="00BF472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6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 xml:space="preserve">e 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>abril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BF472E">
        <w:tc>
          <w:tcPr>
            <w:tcW w:w="2683" w:type="dxa"/>
            <w:vMerge/>
            <w:shd w:val="clear" w:color="auto" w:fill="C6D9F1" w:themeFill="text2" w:themeFillTint="33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shd w:val="clear" w:color="auto" w:fill="C6D9F1" w:themeFill="text2" w:themeFillTint="33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46679B" w:rsidRPr="00242E65" w:rsidTr="00845E7E">
        <w:tc>
          <w:tcPr>
            <w:tcW w:w="2683" w:type="dxa"/>
            <w:shd w:val="clear" w:color="auto" w:fill="auto"/>
            <w:vAlign w:val="center"/>
          </w:tcPr>
          <w:p w:rsidR="0046679B" w:rsidRPr="00242E65" w:rsidRDefault="00B50DD0" w:rsidP="00BF472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1 y 2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jun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>io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201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46679B" w:rsidRPr="00242E65" w:rsidRDefault="00BF472E" w:rsidP="00BF472E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Travesí</w:t>
            </w:r>
            <w:r w:rsidR="0046679B"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a Roca Forada</w:t>
            </w: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da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79B" w:rsidRPr="00242E65" w:rsidRDefault="00BF472E" w:rsidP="00845E7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Ver el anuncio específico de la </w:t>
            </w:r>
            <w:r w:rsidR="00845E7E">
              <w:rPr>
                <w:rFonts w:ascii="Gadugi" w:eastAsia="Times New Roman" w:hAnsi="Gadugi" w:cs="Times New Roman"/>
                <w:noProof/>
                <w:lang w:eastAsia="es-ES"/>
              </w:rPr>
              <w:t>travesía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.</w:t>
            </w:r>
          </w:p>
        </w:tc>
      </w:tr>
      <w:tr w:rsidR="0046679B" w:rsidRPr="00242E65" w:rsidTr="00845E7E">
        <w:tc>
          <w:tcPr>
            <w:tcW w:w="2683" w:type="dxa"/>
            <w:shd w:val="clear" w:color="auto" w:fill="auto"/>
            <w:vAlign w:val="center"/>
          </w:tcPr>
          <w:p w:rsidR="0046679B" w:rsidRPr="00242E65" w:rsidRDefault="00845E7E" w:rsidP="00FB1606">
            <w:pPr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5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>octubre de 2018</w:t>
            </w:r>
          </w:p>
        </w:tc>
        <w:tc>
          <w:tcPr>
            <w:tcW w:w="2297" w:type="dxa"/>
            <w:shd w:val="clear" w:color="auto" w:fill="auto"/>
          </w:tcPr>
          <w:p w:rsidR="0046679B" w:rsidRPr="00242E65" w:rsidRDefault="00845E7E" w:rsidP="00FB1606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Travesía</w:t>
            </w:r>
            <w:r w:rsidR="0046679B"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 xml:space="preserve"> Nocturna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79B" w:rsidRPr="00242E65" w:rsidRDefault="00BF472E" w:rsidP="00845E7E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Ver el anuncio específico de la </w:t>
            </w:r>
            <w:r w:rsidR="00845E7E">
              <w:rPr>
                <w:rFonts w:ascii="Gadugi" w:eastAsia="Times New Roman" w:hAnsi="Gadugi" w:cs="Times New Roman"/>
                <w:noProof/>
                <w:lang w:eastAsia="es-ES"/>
              </w:rPr>
              <w:t>travesía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.</w:t>
            </w:r>
          </w:p>
        </w:tc>
      </w:tr>
      <w:tr w:rsidR="00BF472E" w:rsidRPr="00242E65" w:rsidTr="003C1A83">
        <w:tc>
          <w:tcPr>
            <w:tcW w:w="2683" w:type="dxa"/>
            <w:vMerge w:val="restart"/>
            <w:shd w:val="clear" w:color="auto" w:fill="B8CCE4" w:themeFill="accent1" w:themeFillTint="66"/>
            <w:vAlign w:val="center"/>
          </w:tcPr>
          <w:p w:rsidR="00BF472E" w:rsidRPr="00242E65" w:rsidRDefault="00B50DD0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lastRenderedPageBreak/>
              <w:t>9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nov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>i</w:t>
            </w:r>
            <w:r w:rsidR="00BF472E" w:rsidRPr="00242E65">
              <w:rPr>
                <w:rFonts w:ascii="Gadugi" w:eastAsia="Times New Roman" w:hAnsi="Gadugi" w:cs="Times New Roman"/>
                <w:noProof/>
                <w:lang w:eastAsia="es-ES"/>
              </w:rPr>
              <w:t>embre de 2018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09:00 – 10:30</w:t>
            </w:r>
          </w:p>
        </w:tc>
        <w:tc>
          <w:tcPr>
            <w:tcW w:w="3632" w:type="dxa"/>
            <w:shd w:val="clear" w:color="auto" w:fill="B8CCE4" w:themeFill="accent1" w:themeFillTint="66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Vent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 de tiquets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desayuno</w:t>
            </w:r>
          </w:p>
        </w:tc>
      </w:tr>
      <w:tr w:rsidR="00BF472E" w:rsidRPr="00242E65" w:rsidTr="003C1A83">
        <w:tc>
          <w:tcPr>
            <w:tcW w:w="2683" w:type="dxa"/>
            <w:vMerge/>
            <w:shd w:val="clear" w:color="auto" w:fill="B8CCE4" w:themeFill="accent1" w:themeFillTint="66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shd w:val="clear" w:color="auto" w:fill="B8CCE4" w:themeFill="accent1" w:themeFillTint="66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10:30 – 11:00</w:t>
            </w:r>
          </w:p>
        </w:tc>
        <w:tc>
          <w:tcPr>
            <w:tcW w:w="3632" w:type="dxa"/>
            <w:shd w:val="clear" w:color="auto" w:fill="B8CCE4" w:themeFill="accent1" w:themeFillTint="66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Reunió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n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s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y charla técnica</w:t>
            </w:r>
          </w:p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Firma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patron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e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s</w:t>
            </w:r>
          </w:p>
        </w:tc>
      </w:tr>
      <w:tr w:rsidR="00BF472E" w:rsidRPr="00242E65" w:rsidTr="003C1A83"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F472E" w:rsidRPr="00242E65" w:rsidRDefault="00BF472E" w:rsidP="00FB1606">
            <w:pPr>
              <w:jc w:val="center"/>
              <w:rPr>
                <w:rFonts w:ascii="Gadugi" w:eastAsia="Times New Roman" w:hAnsi="Gadugi" w:cs="Times New Roman"/>
                <w:noProof/>
                <w:lang w:eastAsia="es-ES"/>
              </w:rPr>
            </w:pP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12:00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F472E" w:rsidRPr="00242E65" w:rsidRDefault="00BF472E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Señ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 xml:space="preserve">al 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de salida prueba del dí</w:t>
            </w:r>
            <w:r w:rsidRPr="00242E65">
              <w:rPr>
                <w:rFonts w:ascii="Gadugi" w:eastAsia="Times New Roman" w:hAnsi="Gadugi" w:cs="Times New Roman"/>
                <w:noProof/>
                <w:lang w:eastAsia="es-ES"/>
              </w:rPr>
              <w:t>a</w:t>
            </w:r>
          </w:p>
        </w:tc>
      </w:tr>
      <w:tr w:rsidR="0046679B" w:rsidRPr="00242E65" w:rsidTr="003C1A83">
        <w:tc>
          <w:tcPr>
            <w:tcW w:w="2683" w:type="dxa"/>
            <w:shd w:val="clear" w:color="auto" w:fill="auto"/>
            <w:vAlign w:val="center"/>
          </w:tcPr>
          <w:p w:rsidR="0046679B" w:rsidRPr="00242E65" w:rsidRDefault="00B50DD0" w:rsidP="00FB1606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>14</w:t>
            </w:r>
            <w:r w:rsidR="00BF472E">
              <w:rPr>
                <w:rFonts w:ascii="Gadugi" w:eastAsia="Times New Roman" w:hAnsi="Gadugi" w:cs="Times New Roman"/>
                <w:noProof/>
                <w:lang w:eastAsia="es-ES"/>
              </w:rPr>
              <w:t xml:space="preserve"> de dici</w:t>
            </w:r>
            <w:r w:rsidR="0046679B" w:rsidRPr="00242E65">
              <w:rPr>
                <w:rFonts w:ascii="Gadugi" w:eastAsia="Times New Roman" w:hAnsi="Gadugi" w:cs="Times New Roman"/>
                <w:noProof/>
                <w:lang w:eastAsia="es-ES"/>
              </w:rPr>
              <w:t>embre de 2018</w:t>
            </w:r>
          </w:p>
        </w:tc>
        <w:tc>
          <w:tcPr>
            <w:tcW w:w="2297" w:type="dxa"/>
            <w:shd w:val="clear" w:color="auto" w:fill="auto"/>
          </w:tcPr>
          <w:p w:rsidR="0046679B" w:rsidRPr="00242E65" w:rsidRDefault="003C1A83" w:rsidP="00BF472E">
            <w:pPr>
              <w:jc w:val="center"/>
              <w:rPr>
                <w:rFonts w:ascii="Gadugi" w:eastAsia="Times New Roman" w:hAnsi="Gadugi" w:cs="Times New Roman"/>
                <w:b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b/>
                <w:noProof/>
                <w:lang w:eastAsia="es-ES"/>
              </w:rPr>
              <w:t>Travesía</w:t>
            </w:r>
            <w:r w:rsidR="00BF472E">
              <w:rPr>
                <w:rFonts w:ascii="Gadugi" w:eastAsia="Times New Roman" w:hAnsi="Gadugi" w:cs="Times New Roman"/>
                <w:b/>
                <w:noProof/>
                <w:lang w:eastAsia="es-ES"/>
              </w:rPr>
              <w:t xml:space="preserve"> solida</w:t>
            </w:r>
            <w:r w:rsidR="0046679B" w:rsidRPr="00242E65">
              <w:rPr>
                <w:rFonts w:ascii="Gadugi" w:eastAsia="Times New Roman" w:hAnsi="Gadugi" w:cs="Times New Roman"/>
                <w:b/>
                <w:noProof/>
                <w:lang w:eastAsia="es-ES"/>
              </w:rPr>
              <w:t>ria de Na</w:t>
            </w:r>
            <w:r w:rsidR="00BF472E">
              <w:rPr>
                <w:rFonts w:ascii="Gadugi" w:eastAsia="Times New Roman" w:hAnsi="Gadugi" w:cs="Times New Roman"/>
                <w:b/>
                <w:noProof/>
                <w:lang w:eastAsia="es-ES"/>
              </w:rPr>
              <w:t>vidad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6679B" w:rsidRPr="00242E65" w:rsidRDefault="00BF472E" w:rsidP="003C1A83">
            <w:pPr>
              <w:jc w:val="both"/>
              <w:rPr>
                <w:rFonts w:ascii="Gadugi" w:eastAsia="Times New Roman" w:hAnsi="Gadugi" w:cs="Times New Roman"/>
                <w:noProof/>
                <w:lang w:eastAsia="es-ES"/>
              </w:rPr>
            </w:pPr>
            <w:r>
              <w:rPr>
                <w:rFonts w:ascii="Gadugi" w:eastAsia="Times New Roman" w:hAnsi="Gadugi" w:cs="Times New Roman"/>
                <w:noProof/>
                <w:lang w:eastAsia="es-ES"/>
              </w:rPr>
              <w:t xml:space="preserve">Ver el anuncio específico de la </w:t>
            </w:r>
            <w:r w:rsidR="003C1A83">
              <w:rPr>
                <w:rFonts w:ascii="Gadugi" w:eastAsia="Times New Roman" w:hAnsi="Gadugi" w:cs="Times New Roman"/>
                <w:noProof/>
                <w:lang w:eastAsia="es-ES"/>
              </w:rPr>
              <w:t>travesía</w:t>
            </w:r>
            <w:r>
              <w:rPr>
                <w:rFonts w:ascii="Gadugi" w:eastAsia="Times New Roman" w:hAnsi="Gadugi" w:cs="Times New Roman"/>
                <w:noProof/>
                <w:lang w:eastAsia="es-ES"/>
              </w:rPr>
              <w:t>.</w:t>
            </w:r>
          </w:p>
        </w:tc>
      </w:tr>
    </w:tbl>
    <w:p w:rsidR="0046679B" w:rsidRDefault="0046679B" w:rsidP="0046679B">
      <w:pPr>
        <w:rPr>
          <w:rFonts w:ascii="Gadugi" w:hAnsi="Gadugi"/>
          <w:b/>
        </w:rPr>
      </w:pP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5.1.- Hay </w:t>
      </w:r>
      <w:r w:rsidR="00B81135">
        <w:rPr>
          <w:rFonts w:ascii="Gadugi" w:hAnsi="Gadugi"/>
        </w:rPr>
        <w:t>programadas 9</w:t>
      </w:r>
      <w:r w:rsidRPr="003C4A93">
        <w:rPr>
          <w:rFonts w:ascii="Gadugi" w:hAnsi="Gadugi"/>
        </w:rPr>
        <w:t xml:space="preserve"> pruebas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5.2.- Se descartará una prueba cada </w:t>
      </w:r>
      <w:r w:rsidR="00B81135">
        <w:rPr>
          <w:rFonts w:ascii="Gadugi" w:hAnsi="Gadugi"/>
        </w:rPr>
        <w:t>4</w:t>
      </w:r>
      <w:r w:rsidRPr="003C4A93">
        <w:rPr>
          <w:rFonts w:ascii="Gadugi" w:hAnsi="Gadugi"/>
        </w:rPr>
        <w:t xml:space="preserve"> pruebas realizadas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5.3.- Si por cualquier causa, la salida de una prueba no se puede realizar antes de las 13:30,</w:t>
      </w:r>
      <w:r>
        <w:rPr>
          <w:rFonts w:ascii="Gadugi" w:hAnsi="Gadugi"/>
        </w:rPr>
        <w:t xml:space="preserve"> la prueba será anulada</w:t>
      </w:r>
      <w:r w:rsidRPr="003C4A93">
        <w:rPr>
          <w:rFonts w:ascii="Gadugi" w:hAnsi="Gadugi"/>
        </w:rPr>
        <w:t>. La prueba no se podrá aplazar a ningún otro día.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5.4.- La Liga será válida con dos pruebas realizadas.</w:t>
      </w:r>
    </w:p>
    <w:p w:rsidR="003C4A93" w:rsidRPr="003C4A93" w:rsidRDefault="003C4A93" w:rsidP="003C4A93">
      <w:pPr>
        <w:rPr>
          <w:rFonts w:ascii="Gadugi" w:hAnsi="Gadugi"/>
        </w:rPr>
      </w:pPr>
    </w:p>
    <w:p w:rsidR="003C4A93" w:rsidRPr="003C4A93" w:rsidRDefault="003C1A83" w:rsidP="003C4A93">
      <w:pPr>
        <w:rPr>
          <w:rFonts w:ascii="Gadugi" w:hAnsi="Gadugi"/>
          <w:b/>
        </w:rPr>
      </w:pPr>
      <w:r>
        <w:rPr>
          <w:rFonts w:ascii="Gadugi" w:hAnsi="Gadugi"/>
          <w:b/>
        </w:rPr>
        <w:t>6.- CLASIFICACIONES Y</w:t>
      </w:r>
      <w:r w:rsidR="003C4A93" w:rsidRPr="003C4A93">
        <w:rPr>
          <w:rFonts w:ascii="Gadugi" w:hAnsi="Gadugi"/>
          <w:b/>
        </w:rPr>
        <w:t xml:space="preserve"> PUNTUACIÓN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6.1.- Se establece la ORC como sistema de compensación de tiempo.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6.2.- Se establece una clasificación general y una clasificación por grupos: el Grupo ORC 1-2 y el Grupo ORC 3-4. Las clasificaciones por grupos extraerán de la clasificación general.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6.3.- Las clasificaciones se harán según el tiempo compensado aplicando el punto 203.2 B1 del RTC vigente.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6.4.- Se aplicará el sistema de puntuación Baja descrito en el Apéndice A4. del RRV.</w:t>
      </w: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7.- TROFEOS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7.1.- En la última prueba de la Liga, se darán trofeos a:</w:t>
      </w:r>
    </w:p>
    <w:p w:rsidR="003C4A93" w:rsidRPr="003C4A93" w:rsidRDefault="003C4A93" w:rsidP="003C4A93">
      <w:pPr>
        <w:rPr>
          <w:rFonts w:ascii="Gadugi" w:hAnsi="Gadugi"/>
        </w:rPr>
      </w:pPr>
      <w:r>
        <w:rPr>
          <w:rFonts w:ascii="Gadugi" w:hAnsi="Gadugi"/>
        </w:rPr>
        <w:t>• L</w:t>
      </w:r>
      <w:r w:rsidRPr="003C4A93">
        <w:rPr>
          <w:rFonts w:ascii="Gadugi" w:hAnsi="Gadugi"/>
        </w:rPr>
        <w:t>as tres primeras embarcaciones de la clasificación general</w:t>
      </w:r>
    </w:p>
    <w:p w:rsidR="003C4A93" w:rsidRPr="003C4A93" w:rsidRDefault="003C4A93" w:rsidP="003C4A93">
      <w:pPr>
        <w:rPr>
          <w:rFonts w:ascii="Gadugi" w:hAnsi="Gadugi"/>
        </w:rPr>
      </w:pPr>
      <w:r>
        <w:rPr>
          <w:rFonts w:ascii="Gadugi" w:hAnsi="Gadugi"/>
        </w:rPr>
        <w:t>• L</w:t>
      </w:r>
      <w:r w:rsidRPr="003C4A93">
        <w:rPr>
          <w:rFonts w:ascii="Gadugi" w:hAnsi="Gadugi"/>
        </w:rPr>
        <w:t>as tres primeras embarcaciones del Grupo ORC 1-2</w:t>
      </w:r>
    </w:p>
    <w:p w:rsidR="00BF472E" w:rsidRDefault="003C4A93" w:rsidP="003C4A93">
      <w:pPr>
        <w:rPr>
          <w:rFonts w:ascii="Gadugi" w:hAnsi="Gadugi"/>
        </w:rPr>
      </w:pPr>
      <w:r>
        <w:rPr>
          <w:rFonts w:ascii="Gadugi" w:hAnsi="Gadugi"/>
        </w:rPr>
        <w:t>• L</w:t>
      </w:r>
      <w:r w:rsidRPr="003C4A93">
        <w:rPr>
          <w:rFonts w:ascii="Gadugi" w:hAnsi="Gadugi"/>
        </w:rPr>
        <w:t>as tres primeras embarcaciones del Grupo ORC 3-4</w:t>
      </w: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8.- AMARRES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lastRenderedPageBreak/>
        <w:t xml:space="preserve">Las embarcaciones participantes que no tengan como puerto base el puerto de Torredembarra tendrán amarre gratuito asignado por la </w:t>
      </w:r>
      <w:r w:rsidRPr="003C1A83">
        <w:rPr>
          <w:rFonts w:ascii="Gadugi" w:hAnsi="Gadugi"/>
          <w:b/>
        </w:rPr>
        <w:t>organización desde una semana antes y hasta</w:t>
      </w:r>
      <w:r w:rsidR="003C1A83">
        <w:rPr>
          <w:rFonts w:ascii="Gadugi" w:hAnsi="Gadugi"/>
          <w:b/>
        </w:rPr>
        <w:t xml:space="preserve"> una semana después de la travesía</w:t>
      </w:r>
      <w:r w:rsidRPr="003C4A93">
        <w:rPr>
          <w:rFonts w:ascii="Gadugi" w:hAnsi="Gadugi"/>
        </w:rPr>
        <w:t>.</w:t>
      </w: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9.- SEGURIDAD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9.1.- Todas las embarcaciones quedan a disposición del Coordinador de Seguridad y Comité de Regata si son </w:t>
      </w:r>
      <w:r>
        <w:rPr>
          <w:rFonts w:ascii="Gadugi" w:hAnsi="Gadugi"/>
        </w:rPr>
        <w:t>so</w:t>
      </w:r>
      <w:r w:rsidRPr="003C4A93">
        <w:rPr>
          <w:rFonts w:ascii="Gadugi" w:hAnsi="Gadugi"/>
        </w:rPr>
        <w:t>licitados por tareas de ayuda y rescate en caso de emergencia.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9.2.- Todos los participantes deberán estar a la escucha permanentemente en el canal </w:t>
      </w:r>
      <w:r>
        <w:rPr>
          <w:rFonts w:ascii="Gadugi" w:hAnsi="Gadugi"/>
        </w:rPr>
        <w:t xml:space="preserve">16 </w:t>
      </w:r>
      <w:r w:rsidRPr="003C4A93">
        <w:rPr>
          <w:rFonts w:ascii="Gadugi" w:hAnsi="Gadugi"/>
        </w:rPr>
        <w:t xml:space="preserve"> y el asignado por la regata. Este último se dará a conocer en la Reunión de Patrones y constará en las Instrucciones de </w:t>
      </w:r>
      <w:r w:rsidR="003C1A83">
        <w:rPr>
          <w:rFonts w:ascii="Gadugi" w:hAnsi="Gadugi"/>
        </w:rPr>
        <w:t>Travesía</w:t>
      </w:r>
      <w:r w:rsidRPr="003C4A93">
        <w:rPr>
          <w:rFonts w:ascii="Gadugi" w:hAnsi="Gadugi"/>
        </w:rPr>
        <w:t>.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>9.4.- Será responsabilidad del armador o responsable de cada barco cumplir las normas legales previstas para las embarcaciones de recreo, tanto de carácter general como especial para su gobierno, con despacho y seguridad.</w:t>
      </w:r>
    </w:p>
    <w:p w:rsidR="003C4A93" w:rsidRDefault="003C4A93" w:rsidP="003C4A93">
      <w:pPr>
        <w:rPr>
          <w:rFonts w:ascii="Gadugi" w:hAnsi="Gadugi"/>
        </w:rPr>
      </w:pPr>
    </w:p>
    <w:p w:rsidR="003C4A93" w:rsidRPr="003C4A93" w:rsidRDefault="003C4A93" w:rsidP="003C4A93">
      <w:pPr>
        <w:rPr>
          <w:rFonts w:ascii="Gadugi" w:hAnsi="Gadugi"/>
        </w:rPr>
      </w:pPr>
    </w:p>
    <w:p w:rsidR="003C4A93" w:rsidRPr="003C4A93" w:rsidRDefault="003C4A93" w:rsidP="003C4A93">
      <w:pPr>
        <w:rPr>
          <w:rFonts w:ascii="Gadugi" w:hAnsi="Gadugi"/>
          <w:b/>
        </w:rPr>
      </w:pPr>
      <w:r w:rsidRPr="003C4A93">
        <w:rPr>
          <w:rFonts w:ascii="Gadugi" w:hAnsi="Gadugi"/>
          <w:b/>
        </w:rPr>
        <w:t>10.- RESPONSABILIDAD</w:t>
      </w:r>
    </w:p>
    <w:p w:rsidR="003C4A93" w:rsidRPr="003C4A93" w:rsidRDefault="003C4A93" w:rsidP="003C4A93">
      <w:pPr>
        <w:rPr>
          <w:rFonts w:ascii="Gadugi" w:hAnsi="Gadugi"/>
        </w:rPr>
      </w:pPr>
      <w:r w:rsidRPr="003C4A93">
        <w:rPr>
          <w:rFonts w:ascii="Gadugi" w:hAnsi="Gadugi"/>
        </w:rPr>
        <w:t xml:space="preserve">Todas los barcos y tripulaciones que participan en la </w:t>
      </w:r>
      <w:r w:rsidR="003C1A83">
        <w:rPr>
          <w:rFonts w:ascii="Gadugi" w:hAnsi="Gadugi"/>
        </w:rPr>
        <w:t>travesía</w:t>
      </w:r>
      <w:r w:rsidRPr="003C4A93">
        <w:rPr>
          <w:rFonts w:ascii="Gadugi" w:hAnsi="Gadugi"/>
        </w:rPr>
        <w:t xml:space="preserve"> lo hacen bajo su propio riesgo y responsabilidad. El comité Organizador y cualquier persona u organismo involucrado en la organización del evento, rechaza toda responsabilidad por pérdidas, daños, lesiones o molestias que pudieran acaecer a personas o cosas, tanto en tierra como en mar, como consecuencia de la participación en las pruebas</w:t>
      </w:r>
      <w:r w:rsidR="003C1A83">
        <w:rPr>
          <w:rFonts w:ascii="Gadugi" w:hAnsi="Gadugi"/>
        </w:rPr>
        <w:t xml:space="preserve"> amparadas por este anuncio de travesía</w:t>
      </w:r>
      <w:r w:rsidRPr="003C4A93">
        <w:rPr>
          <w:rFonts w:ascii="Gadugi" w:hAnsi="Gadugi"/>
        </w:rPr>
        <w:t>.</w:t>
      </w:r>
    </w:p>
    <w:sectPr w:rsidR="003C4A93" w:rsidRPr="003C4A93" w:rsidSect="005437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1A" w:rsidRDefault="00DC2E1A" w:rsidP="00DD5AD0">
      <w:pPr>
        <w:spacing w:after="0" w:line="240" w:lineRule="auto"/>
      </w:pPr>
      <w:r>
        <w:separator/>
      </w:r>
    </w:p>
  </w:endnote>
  <w:endnote w:type="continuationSeparator" w:id="1">
    <w:p w:rsidR="00DC2E1A" w:rsidRDefault="00DC2E1A" w:rsidP="00DD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1A" w:rsidRDefault="00DC2E1A" w:rsidP="00DD5AD0">
      <w:pPr>
        <w:spacing w:after="0" w:line="240" w:lineRule="auto"/>
      </w:pPr>
      <w:r>
        <w:separator/>
      </w:r>
    </w:p>
  </w:footnote>
  <w:footnote w:type="continuationSeparator" w:id="1">
    <w:p w:rsidR="00DC2E1A" w:rsidRDefault="00DC2E1A" w:rsidP="00DD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D0" w:rsidRPr="00242E65" w:rsidRDefault="00DD5AD0" w:rsidP="00DD5AD0">
    <w:pPr>
      <w:spacing w:after="0" w:line="240" w:lineRule="auto"/>
      <w:jc w:val="center"/>
      <w:rPr>
        <w:rFonts w:ascii="Gadugi" w:eastAsia="Times New Roman" w:hAnsi="Gadugi" w:cs="Times New Roman"/>
        <w:b/>
        <w:bCs/>
        <w:color w:val="364C6E"/>
        <w:sz w:val="44"/>
        <w:szCs w:val="44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-170180</wp:posOffset>
          </wp:positionV>
          <wp:extent cx="638175" cy="885825"/>
          <wp:effectExtent l="19050" t="0" r="9525" b="0"/>
          <wp:wrapSquare wrapText="bothSides"/>
          <wp:docPr id="12" name="Imagen 12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E7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XIII</w:t>
    </w:r>
    <w:r w:rsidRPr="006D75C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 </w:t>
    </w:r>
    <w:r w:rsidR="00B50DD0">
      <w:rPr>
        <w:rFonts w:ascii="Gadugi" w:eastAsia="Times New Roman" w:hAnsi="Gadugi" w:cs="Times New Roman"/>
        <w:b/>
        <w:bCs/>
        <w:color w:val="364C6E"/>
        <w:sz w:val="44"/>
        <w:szCs w:val="44"/>
        <w:lang w:val="es-ES" w:eastAsia="es-ES"/>
      </w:rPr>
      <w:t>LLIGA DE CREUERS 2019</w:t>
    </w:r>
  </w:p>
  <w:p w:rsidR="00DD5AD0" w:rsidRPr="00242E65" w:rsidRDefault="00DD5AD0" w:rsidP="00DD5AD0">
    <w:pPr>
      <w:spacing w:after="0" w:line="240" w:lineRule="auto"/>
      <w:jc w:val="center"/>
      <w:rPr>
        <w:rFonts w:ascii="Gadugi" w:eastAsia="Times New Roman" w:hAnsi="Gadugi" w:cs="Times New Roman"/>
        <w:b/>
        <w:bCs/>
        <w:color w:val="364C6E"/>
        <w:sz w:val="36"/>
        <w:szCs w:val="36"/>
        <w:lang w:val="es-ES" w:eastAsia="es-ES"/>
      </w:rPr>
    </w:pPr>
    <w:r w:rsidRPr="00242E65">
      <w:rPr>
        <w:rFonts w:ascii="Gadugi" w:eastAsia="Times New Roman" w:hAnsi="Gadugi" w:cs="Times New Roman"/>
        <w:b/>
        <w:bCs/>
        <w:color w:val="364C6E"/>
        <w:sz w:val="36"/>
        <w:szCs w:val="36"/>
        <w:lang w:val="es-ES" w:eastAsia="es-ES"/>
      </w:rPr>
      <w:t xml:space="preserve">   Port Torredembarra</w:t>
    </w:r>
  </w:p>
  <w:p w:rsidR="00DD5AD0" w:rsidRDefault="00DD5A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80"/>
    <w:multiLevelType w:val="hybridMultilevel"/>
    <w:tmpl w:val="149642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C12726"/>
    <w:multiLevelType w:val="hybridMultilevel"/>
    <w:tmpl w:val="1DF0D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AD0"/>
    <w:rsid w:val="0001531E"/>
    <w:rsid w:val="0004239F"/>
    <w:rsid w:val="000B6D6A"/>
    <w:rsid w:val="00200F2B"/>
    <w:rsid w:val="002C44BF"/>
    <w:rsid w:val="0033544D"/>
    <w:rsid w:val="003718B9"/>
    <w:rsid w:val="003A1E5C"/>
    <w:rsid w:val="003C1A83"/>
    <w:rsid w:val="003C4A93"/>
    <w:rsid w:val="0046679B"/>
    <w:rsid w:val="004E4D90"/>
    <w:rsid w:val="005437FF"/>
    <w:rsid w:val="00557B38"/>
    <w:rsid w:val="005B0557"/>
    <w:rsid w:val="005E7908"/>
    <w:rsid w:val="00623FFF"/>
    <w:rsid w:val="007514DE"/>
    <w:rsid w:val="00845E7E"/>
    <w:rsid w:val="0095737E"/>
    <w:rsid w:val="009C2AD5"/>
    <w:rsid w:val="009F5439"/>
    <w:rsid w:val="00AE2D2A"/>
    <w:rsid w:val="00B50DD0"/>
    <w:rsid w:val="00B762E5"/>
    <w:rsid w:val="00B777ED"/>
    <w:rsid w:val="00B81135"/>
    <w:rsid w:val="00BD4ED3"/>
    <w:rsid w:val="00BF472E"/>
    <w:rsid w:val="00C409FD"/>
    <w:rsid w:val="00C668F8"/>
    <w:rsid w:val="00D10B03"/>
    <w:rsid w:val="00D1365E"/>
    <w:rsid w:val="00DC2E1A"/>
    <w:rsid w:val="00DD5AD0"/>
    <w:rsid w:val="00FB15FF"/>
    <w:rsid w:val="00FC0E91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F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AD0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5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AD0"/>
    <w:rPr>
      <w:lang w:val="ca-ES"/>
    </w:rPr>
  </w:style>
  <w:style w:type="table" w:styleId="Tablaconcuadrcula">
    <w:name w:val="Table Grid"/>
    <w:basedOn w:val="Tablanormal"/>
    <w:uiPriority w:val="59"/>
    <w:rsid w:val="0046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0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10</cp:revision>
  <dcterms:created xsi:type="dcterms:W3CDTF">2017-11-28T17:07:00Z</dcterms:created>
  <dcterms:modified xsi:type="dcterms:W3CDTF">2019-01-12T08:30:00Z</dcterms:modified>
</cp:coreProperties>
</file>