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F" w:rsidRPr="00842D0F" w:rsidRDefault="00842D0F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36"/>
          <w:szCs w:val="36"/>
          <w:lang w:val="es-ES" w:eastAsia="es-ES"/>
        </w:rPr>
      </w:pPr>
    </w:p>
    <w:p w:rsidR="005E3420" w:rsidRPr="00B42DDF" w:rsidRDefault="005E3420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val="es-ES" w:eastAsia="es-ES"/>
        </w:rPr>
      </w:pPr>
      <w:r w:rsidRPr="00B42DDF"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val="es-ES" w:eastAsia="es-ES"/>
        </w:rPr>
        <w:t>Programa Social</w:t>
      </w:r>
    </w:p>
    <w:p w:rsidR="009A6056" w:rsidRPr="00B42DDF" w:rsidRDefault="009A6056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24"/>
          <w:szCs w:val="24"/>
          <w:lang w:val="es-ES" w:eastAsia="es-ES"/>
        </w:rPr>
      </w:pPr>
    </w:p>
    <w:p w:rsidR="005E3420" w:rsidRPr="00B42DDF" w:rsidRDefault="00807ADD" w:rsidP="005E3420">
      <w:pPr>
        <w:spacing w:after="0" w:line="341" w:lineRule="atLeast"/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>16</w:t>
      </w:r>
      <w:r w:rsidR="0033655B" w:rsidRPr="00B42DDF"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>d'abril</w:t>
      </w:r>
      <w:proofErr w:type="spellEnd"/>
      <w:r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 xml:space="preserve"> de 2016</w:t>
      </w:r>
      <w:r w:rsidR="005E3420" w:rsidRPr="00B42DDF"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 xml:space="preserve"> :</w:t>
      </w:r>
    </w:p>
    <w:p w:rsidR="0033655B" w:rsidRPr="00B42DDF" w:rsidRDefault="0033655B" w:rsidP="005E3420">
      <w:pPr>
        <w:spacing w:after="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</w:p>
    <w:p w:rsidR="005E3420" w:rsidRPr="00B42DDF" w:rsidRDefault="00543658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07:15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</w:t>
      </w:r>
      <w:proofErr w:type="spellStart"/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hore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</w:t>
      </w:r>
      <w:proofErr w:type="spellEnd"/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:</w:t>
      </w:r>
    </w:p>
    <w:p w:rsidR="008E76CF" w:rsidRPr="00B42DDF" w:rsidRDefault="00543658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Reunió de </w:t>
      </w:r>
      <w:proofErr w:type="spellStart"/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patrons</w:t>
      </w:r>
      <w:proofErr w:type="spellEnd"/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, </w:t>
      </w:r>
      <w:r w:rsidR="00807AD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signatura del registre de </w:t>
      </w:r>
      <w:proofErr w:type="spellStart"/>
      <w:r w:rsidR="00807AD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sortida</w:t>
      </w:r>
      <w:proofErr w:type="spellEnd"/>
      <w:r w:rsidR="00807AD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, </w:t>
      </w:r>
      <w:r w:rsidR="0073467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café i </w:t>
      </w:r>
      <w:proofErr w:type="spellStart"/>
      <w:r w:rsidR="0073467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avituallament</w:t>
      </w:r>
      <w:proofErr w:type="spellEnd"/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al Café </w:t>
      </w:r>
      <w:proofErr w:type="spellStart"/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Petit</w:t>
      </w:r>
      <w:proofErr w:type="spellEnd"/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de Port Torredembarra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/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Reunión de patrones, c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afé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y avituallamiento 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en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el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C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afé </w:t>
      </w:r>
      <w:proofErr w:type="spellStart"/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Petit</w:t>
      </w:r>
      <w:proofErr w:type="spellEnd"/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de 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Port Torredembarra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.</w:t>
      </w:r>
    </w:p>
    <w:p w:rsidR="002154A3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08:0</w:t>
      </w:r>
      <w:r w:rsidR="002154A3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0:</w:t>
      </w:r>
    </w:p>
    <w:p w:rsidR="00DC1538" w:rsidRPr="00B42DDF" w:rsidRDefault="002154A3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proofErr w:type="spellStart"/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Sortida</w:t>
      </w:r>
      <w:proofErr w:type="spellEnd"/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/ Salida </w:t>
      </w:r>
    </w:p>
    <w:p w:rsidR="005E3420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13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:00 </w:t>
      </w:r>
      <w:proofErr w:type="spellStart"/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hor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</w:t>
      </w:r>
      <w:proofErr w:type="spellEnd"/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:</w:t>
      </w:r>
    </w:p>
    <w:p w:rsidR="00CD3ECD" w:rsidRPr="00B42DDF" w:rsidRDefault="00DC64C6" w:rsidP="005E3420">
      <w:pPr>
        <w:spacing w:after="180" w:line="341" w:lineRule="atLeast"/>
        <w:rPr>
          <w:rFonts w:ascii="Bell MT" w:hAnsi="Bell MT" w:cs="Arial"/>
          <w:color w:val="002060"/>
          <w:sz w:val="24"/>
          <w:szCs w:val="24"/>
        </w:rPr>
      </w:pPr>
      <w:proofErr w:type="spellStart"/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Pesatge</w:t>
      </w:r>
      <w:proofErr w:type="spellEnd"/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de captures </w:t>
      </w:r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/ </w:t>
      </w:r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Pesaje de capturas</w:t>
      </w:r>
    </w:p>
    <w:p w:rsidR="005E3420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13:30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</w:t>
      </w:r>
      <w:proofErr w:type="spellStart"/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hore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</w:t>
      </w:r>
      <w:proofErr w:type="spellEnd"/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:</w:t>
      </w:r>
    </w:p>
    <w:p w:rsidR="00DC64C6" w:rsidRPr="00B42DDF" w:rsidRDefault="00807ADD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Vermut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i entrega de </w:t>
      </w:r>
      <w:proofErr w:type="spellStart"/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trofeus</w:t>
      </w:r>
      <w:proofErr w:type="spellEnd"/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DC64C6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al Restaurant </w:t>
      </w:r>
      <w:proofErr w:type="spellStart"/>
      <w:r w:rsid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Blaumarí</w:t>
      </w:r>
      <w:proofErr w:type="spellEnd"/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de Port Torredembarra / Vermut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y entrega de trofeos </w:t>
      </w:r>
      <w:r w:rsidR="00DC64C6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al </w:t>
      </w:r>
      <w:r w:rsidR="00281604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Restaurant </w:t>
      </w:r>
      <w:proofErr w:type="spellStart"/>
      <w:r w:rsid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Blaumarí</w:t>
      </w:r>
      <w:proofErr w:type="spellEnd"/>
      <w:r w:rsidR="00281604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de Port </w:t>
      </w:r>
      <w:proofErr w:type="spellStart"/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Torredembarra</w:t>
      </w:r>
      <w:proofErr w:type="spellEnd"/>
    </w:p>
    <w:sectPr w:rsidR="00DC64C6" w:rsidRPr="00B42DDF" w:rsidSect="00C211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78" w:rsidRDefault="00E70C78" w:rsidP="007D09D5">
      <w:pPr>
        <w:spacing w:after="0" w:line="240" w:lineRule="auto"/>
      </w:pPr>
      <w:r>
        <w:separator/>
      </w:r>
    </w:p>
  </w:endnote>
  <w:endnote w:type="continuationSeparator" w:id="1">
    <w:p w:rsidR="00E70C78" w:rsidRDefault="00E70C78" w:rsidP="007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78" w:rsidRDefault="00B120C9" w:rsidP="00615249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-62230</wp:posOffset>
          </wp:positionV>
          <wp:extent cx="2209165" cy="819150"/>
          <wp:effectExtent l="19050" t="0" r="635" b="0"/>
          <wp:wrapSquare wrapText="bothSides"/>
          <wp:docPr id="1" name="Imagen 1" descr="\\Servidor\e\Compartits Port\9.- port_Laia\COMUNICACIÓ\PESCA\2015\Cap Gros\logo portada botiga del 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9.- port_Laia\COMUNICACIÓ\PESCA\2015\Cap Gros\logo portada botiga del 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-328930</wp:posOffset>
          </wp:positionV>
          <wp:extent cx="942975" cy="942975"/>
          <wp:effectExtent l="19050" t="0" r="9525" b="0"/>
          <wp:wrapSquare wrapText="bothSides"/>
          <wp:docPr id="5" name="Imagen 2" descr="Z:\Compartits Port\SIG NOU (en fase de proves)\24.- COMUNICACIÓ I MARKETING\EVENTS NAUTICS\2015\CAP GROS\logos\lineaef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partits Port\SIG NOU (en fase de proves)\24.- COMUNICACIÓ I MARKETING\EVENTS NAUTICS\2015\CAP GROS\logos\lineaeff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1644015</wp:posOffset>
          </wp:positionH>
          <wp:positionV relativeFrom="paragraph">
            <wp:posOffset>-24130</wp:posOffset>
          </wp:positionV>
          <wp:extent cx="1439545" cy="390525"/>
          <wp:effectExtent l="19050" t="0" r="8255" b="0"/>
          <wp:wrapSquare wrapText="bothSides"/>
          <wp:docPr id="8" name="Imagen 4" descr="Z:\Compartits Port\SIG NOU (en fase de proves)\24.- COMUNICACIÓ I MARKETING\EVENTS NAUTICS\2015\CAP GROS\logos\yamash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Compartits Port\SIG NOU (en fase de proves)\24.- COMUNICACIÓ I MARKETING\EVENTS NAUTICS\2015\CAP GROS\logos\yamashit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33020</wp:posOffset>
          </wp:positionV>
          <wp:extent cx="923925" cy="323850"/>
          <wp:effectExtent l="19050" t="0" r="9525" b="0"/>
          <wp:wrapSquare wrapText="bothSides"/>
          <wp:docPr id="2" name="Imagen 2" descr="\\Servidor\e\Compartits Port\9.- port_Laia\COMUNICACIÓ\PESCA\2015\Cap Gros\logo yozu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e\Compartits Port\9.- port_Laia\COMUNICACIÓ\PESCA\2015\Cap Gros\logo yozu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78" w:rsidRDefault="00B120C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196215</wp:posOffset>
          </wp:positionV>
          <wp:extent cx="1571625" cy="390525"/>
          <wp:effectExtent l="19050" t="0" r="9525" b="0"/>
          <wp:wrapSquare wrapText="bothSides"/>
          <wp:docPr id="7" name="Imagen 3" descr="Z:\Compartits Port\SIG NOU (en fase de proves)\24.- COMUNICACIÓ I MARKETING\EVENTS NAUTICS\2015\CAP GROS\logos\nom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partits Port\SIG NOU (en fase de proves)\24.- COMUNICACIÓ I MARKETING\EVENTS NAUTICS\2015\CAP GROS\logos\nomur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3339465</wp:posOffset>
          </wp:positionH>
          <wp:positionV relativeFrom="paragraph">
            <wp:posOffset>196215</wp:posOffset>
          </wp:positionV>
          <wp:extent cx="1190625" cy="428625"/>
          <wp:effectExtent l="19050" t="0" r="9525" b="0"/>
          <wp:wrapSquare wrapText="bothSides"/>
          <wp:docPr id="4" name="Imagen 1" descr="Z:\Compartits Port\SIG NOU (en fase de proves)\24.- COMUNICACIÓ I MARKETING\EVENTS NAUTICS\2015\CAP GROS\logos\h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SIG NOU (en fase de proves)\24.- COMUNICACIÓ I MARKETING\EVENTS NAUTICS\2015\CAP GROS\logos\hart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53340</wp:posOffset>
          </wp:positionV>
          <wp:extent cx="1876425" cy="552450"/>
          <wp:effectExtent l="19050" t="0" r="9525" b="0"/>
          <wp:wrapSquare wrapText="bothSides"/>
          <wp:docPr id="3" name="Imagen 3" descr="\\Servidor\e\Compartits Port\9.- port_Laia\COMUNICACIÓ\PESCA\2015\Cap Gros\NEW LOGO KALIKUNNAN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idor\e\Compartits Port\9.- port_Laia\COMUNICACIÓ\PESCA\2015\Cap Gros\NEW LOGO KALIKUNNAN 2014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78" w:rsidRDefault="00E70C78" w:rsidP="007D09D5">
      <w:pPr>
        <w:spacing w:after="0" w:line="240" w:lineRule="auto"/>
      </w:pPr>
      <w:r>
        <w:separator/>
      </w:r>
    </w:p>
  </w:footnote>
  <w:footnote w:type="continuationSeparator" w:id="1">
    <w:p w:rsidR="00E70C78" w:rsidRDefault="00E70C78" w:rsidP="007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78" w:rsidRPr="008E76CF" w:rsidRDefault="00615249" w:rsidP="00C34BE8">
    <w:pPr>
      <w:jc w:val="center"/>
      <w:rPr>
        <w:rFonts w:ascii="Bell MT" w:hAnsi="Bell MT"/>
        <w:color w:val="002060"/>
        <w:sz w:val="52"/>
        <w:szCs w:val="52"/>
      </w:rPr>
    </w:pPr>
    <w:r>
      <w:rPr>
        <w:rFonts w:ascii="Bell MT" w:hAnsi="Bell MT"/>
        <w:noProof/>
        <w:color w:val="002060"/>
        <w:sz w:val="52"/>
        <w:szCs w:val="5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5749290</wp:posOffset>
          </wp:positionH>
          <wp:positionV relativeFrom="paragraph">
            <wp:posOffset>-259080</wp:posOffset>
          </wp:positionV>
          <wp:extent cx="495300" cy="733425"/>
          <wp:effectExtent l="19050" t="0" r="0" b="0"/>
          <wp:wrapSquare wrapText="bothSides"/>
          <wp:docPr id="6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ADD">
      <w:rPr>
        <w:rFonts w:ascii="Bell MT" w:hAnsi="Bell MT"/>
        <w:noProof/>
        <w:color w:val="002060"/>
        <w:sz w:val="52"/>
        <w:szCs w:val="52"/>
        <w:lang w:val="es-ES" w:eastAsia="es-ES"/>
      </w:rPr>
      <w:t>EL CODOLAR</w:t>
    </w:r>
  </w:p>
  <w:p w:rsidR="00807ADD" w:rsidRDefault="00E70C78" w:rsidP="00C34BE8">
    <w:pPr>
      <w:jc w:val="center"/>
      <w:rPr>
        <w:rFonts w:ascii="Bell MT" w:hAnsi="Bell MT"/>
        <w:color w:val="002060"/>
        <w:sz w:val="40"/>
        <w:szCs w:val="40"/>
      </w:rPr>
    </w:pPr>
    <w:r w:rsidRPr="008E76CF">
      <w:rPr>
        <w:rFonts w:ascii="Bell MT" w:hAnsi="Bell MT"/>
        <w:color w:val="002060"/>
        <w:sz w:val="40"/>
        <w:szCs w:val="40"/>
      </w:rPr>
      <w:t>I CONCURS DE PESCA</w:t>
    </w:r>
  </w:p>
  <w:p w:rsidR="00E70C78" w:rsidRPr="008E76CF" w:rsidRDefault="00E70C78" w:rsidP="00C34BE8">
    <w:pPr>
      <w:jc w:val="center"/>
      <w:rPr>
        <w:rFonts w:ascii="Bell MT" w:hAnsi="Bell MT"/>
        <w:color w:val="002060"/>
        <w:sz w:val="40"/>
        <w:szCs w:val="40"/>
      </w:rPr>
    </w:pPr>
    <w:r w:rsidRPr="008E76CF">
      <w:rPr>
        <w:rFonts w:ascii="Bell MT" w:hAnsi="Bell MT"/>
        <w:color w:val="002060"/>
        <w:sz w:val="40"/>
        <w:szCs w:val="40"/>
      </w:rPr>
      <w:t xml:space="preserve"> DEL </w:t>
    </w:r>
    <w:r w:rsidR="00807ADD">
      <w:rPr>
        <w:rFonts w:ascii="Bell MT" w:hAnsi="Bell MT"/>
        <w:color w:val="002060"/>
        <w:sz w:val="40"/>
        <w:szCs w:val="40"/>
      </w:rPr>
      <w:t>PAGELL DES D'EMBARCACIÓ</w:t>
    </w:r>
    <w:r w:rsidRPr="008E76CF">
      <w:rPr>
        <w:rFonts w:ascii="Bell MT" w:hAnsi="Bell MT"/>
        <w:color w:val="002060"/>
        <w:sz w:val="40"/>
        <w:szCs w:val="40"/>
      </w:rPr>
      <w:t xml:space="preserve"> </w:t>
    </w:r>
  </w:p>
  <w:p w:rsidR="00E70C78" w:rsidRPr="00B42DDF" w:rsidRDefault="00807ADD" w:rsidP="007D09D5">
    <w:pPr>
      <w:spacing w:after="75" w:line="240" w:lineRule="auto"/>
      <w:jc w:val="center"/>
      <w:outlineLvl w:val="0"/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</w:pPr>
    <w:r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>16</w:t>
    </w:r>
    <w:r w:rsidR="00E70C78" w:rsidRPr="00B42DDF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 xml:space="preserve"> </w:t>
    </w:r>
    <w:proofErr w:type="spellStart"/>
    <w:r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>d'abril</w:t>
    </w:r>
    <w:proofErr w:type="spellEnd"/>
    <w:r w:rsidR="00E70C78" w:rsidRPr="00B42DDF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 xml:space="preserve"> de 201</w:t>
    </w:r>
    <w:r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>6</w:t>
    </w:r>
  </w:p>
  <w:p w:rsidR="00E70C78" w:rsidRDefault="00E70C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E3420"/>
    <w:rsid w:val="0001560B"/>
    <w:rsid w:val="0004335C"/>
    <w:rsid w:val="001B10A8"/>
    <w:rsid w:val="002154A3"/>
    <w:rsid w:val="00281604"/>
    <w:rsid w:val="002C6B2F"/>
    <w:rsid w:val="0033655B"/>
    <w:rsid w:val="00375083"/>
    <w:rsid w:val="00387A62"/>
    <w:rsid w:val="00407505"/>
    <w:rsid w:val="00460D79"/>
    <w:rsid w:val="004E03F2"/>
    <w:rsid w:val="00543658"/>
    <w:rsid w:val="005E3420"/>
    <w:rsid w:val="00615249"/>
    <w:rsid w:val="0073467D"/>
    <w:rsid w:val="007C42D0"/>
    <w:rsid w:val="007D09D5"/>
    <w:rsid w:val="00807ADD"/>
    <w:rsid w:val="00842D0F"/>
    <w:rsid w:val="008B2F8C"/>
    <w:rsid w:val="008D70CB"/>
    <w:rsid w:val="008E3D17"/>
    <w:rsid w:val="008E76CF"/>
    <w:rsid w:val="009831CE"/>
    <w:rsid w:val="009A082E"/>
    <w:rsid w:val="009A6056"/>
    <w:rsid w:val="009B21B9"/>
    <w:rsid w:val="00AE4B7F"/>
    <w:rsid w:val="00AF36E7"/>
    <w:rsid w:val="00B02CF2"/>
    <w:rsid w:val="00B120C9"/>
    <w:rsid w:val="00B20B55"/>
    <w:rsid w:val="00B42DDF"/>
    <w:rsid w:val="00BD0730"/>
    <w:rsid w:val="00C21108"/>
    <w:rsid w:val="00C34BE8"/>
    <w:rsid w:val="00C4311E"/>
    <w:rsid w:val="00CD3ECD"/>
    <w:rsid w:val="00D60D50"/>
    <w:rsid w:val="00D92068"/>
    <w:rsid w:val="00DA110D"/>
    <w:rsid w:val="00DC1538"/>
    <w:rsid w:val="00DC64C6"/>
    <w:rsid w:val="00DE5F4A"/>
    <w:rsid w:val="00E12AF7"/>
    <w:rsid w:val="00E14B1A"/>
    <w:rsid w:val="00E70C78"/>
    <w:rsid w:val="00F1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E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4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ta-prep">
    <w:name w:val="meta-prep"/>
    <w:basedOn w:val="Fuentedeprrafopredeter"/>
    <w:rsid w:val="005E3420"/>
  </w:style>
  <w:style w:type="character" w:customStyle="1" w:styleId="apple-converted-space">
    <w:name w:val="apple-converted-space"/>
    <w:basedOn w:val="Fuentedeprrafopredeter"/>
    <w:rsid w:val="005E3420"/>
  </w:style>
  <w:style w:type="character" w:styleId="Hipervnculo">
    <w:name w:val="Hyperlink"/>
    <w:basedOn w:val="Fuentedeprrafopredeter"/>
    <w:uiPriority w:val="99"/>
    <w:semiHidden/>
    <w:unhideWhenUsed/>
    <w:rsid w:val="005E3420"/>
    <w:rPr>
      <w:color w:val="0000FF"/>
      <w:u w:val="single"/>
    </w:rPr>
  </w:style>
  <w:style w:type="character" w:customStyle="1" w:styleId="entry-date">
    <w:name w:val="entry-date"/>
    <w:basedOn w:val="Fuentedeprrafopredeter"/>
    <w:rsid w:val="005E3420"/>
  </w:style>
  <w:style w:type="character" w:customStyle="1" w:styleId="meta-sep">
    <w:name w:val="meta-sep"/>
    <w:basedOn w:val="Fuentedeprrafopredeter"/>
    <w:rsid w:val="005E3420"/>
  </w:style>
  <w:style w:type="character" w:customStyle="1" w:styleId="author">
    <w:name w:val="author"/>
    <w:basedOn w:val="Fuentedeprrafopredeter"/>
    <w:rsid w:val="005E3420"/>
  </w:style>
  <w:style w:type="paragraph" w:styleId="NormalWeb">
    <w:name w:val="Normal (Web)"/>
    <w:basedOn w:val="Normal"/>
    <w:uiPriority w:val="99"/>
    <w:semiHidden/>
    <w:unhideWhenUsed/>
    <w:rsid w:val="005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E342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9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D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D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15</cp:revision>
  <cp:lastPrinted>2015-08-26T15:42:00Z</cp:lastPrinted>
  <dcterms:created xsi:type="dcterms:W3CDTF">2015-11-06T14:20:00Z</dcterms:created>
  <dcterms:modified xsi:type="dcterms:W3CDTF">2016-03-04T16:37:00Z</dcterms:modified>
</cp:coreProperties>
</file>